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793B" w14:textId="77777777" w:rsidR="001C6225" w:rsidRPr="00BF0212" w:rsidRDefault="001C6225" w:rsidP="00BF0212">
      <w:pPr>
        <w:spacing w:after="0"/>
        <w:rPr>
          <w:rFonts w:ascii="Times New Roman" w:hAnsi="Times New Roman" w:cs="Times New Roman"/>
          <w:noProof/>
        </w:rPr>
      </w:pPr>
      <w:r w:rsidRPr="00BF0212">
        <w:rPr>
          <w:rFonts w:ascii="Times New Roman" w:hAnsi="Times New Roman" w:cs="Times New Roman"/>
          <w:noProof/>
        </w:rPr>
        <w:t>Мачу Пикчу</w:t>
      </w:r>
    </w:p>
    <w:p w14:paraId="77E7BE19" w14:textId="7B8227C9" w:rsidR="001C6225" w:rsidRDefault="001C6225" w:rsidP="006A5F66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</w:rPr>
      </w:pPr>
      <w:r w:rsidRPr="00DC283A">
        <w:rPr>
          <w:rFonts w:ascii="Times New Roman" w:hAnsi="Times New Roman" w:cs="Times New Roman"/>
          <w:noProof/>
        </w:rPr>
        <w:t xml:space="preserve">Определено един от най-забележителните обекти в Южна Америка. Той е културен и исторически комплекс, разположен в планинската верига Андите, на около 2500 метра надморска височина. Комплексът обхваща средновековен дворец, жилищни сгради и храмове на бога на слънцето </w:t>
      </w:r>
      <w:r w:rsidR="00BF0212">
        <w:rPr>
          <w:rFonts w:ascii="Times New Roman" w:hAnsi="Times New Roman" w:cs="Times New Roman"/>
          <w:noProof/>
        </w:rPr>
        <w:t>–</w:t>
      </w:r>
      <w:r w:rsidR="00BF0212">
        <w:rPr>
          <w:rFonts w:ascii="Times New Roman" w:hAnsi="Times New Roman" w:cs="Times New Roman"/>
          <w:noProof/>
          <w:lang w:val="en-US"/>
        </w:rPr>
        <w:t xml:space="preserve"> </w:t>
      </w:r>
      <w:r w:rsidRPr="00DC283A">
        <w:rPr>
          <w:rFonts w:ascii="Times New Roman" w:hAnsi="Times New Roman" w:cs="Times New Roman"/>
          <w:noProof/>
        </w:rPr>
        <w:t>Инти, който бил почитан от местните жители. Средновековният комплекс Мачу Пикчу е под егидата на ЮНЕСКО за културно световно наследство.</w:t>
      </w:r>
    </w:p>
    <w:p w14:paraId="4B3D4F51" w14:textId="77777777" w:rsidR="00BF0212" w:rsidRPr="00DC283A" w:rsidRDefault="00BF0212" w:rsidP="006A5F66">
      <w:pPr>
        <w:shd w:val="clear" w:color="auto" w:fill="FFFFFF"/>
        <w:spacing w:after="0" w:line="240" w:lineRule="auto"/>
        <w:rPr>
          <w:rFonts w:ascii="Times New Roman" w:hAnsi="Times New Roman" w:cs="Times New Roman"/>
          <w:noProof/>
        </w:rPr>
      </w:pPr>
    </w:p>
    <w:p w14:paraId="68295110" w14:textId="77777777" w:rsidR="00F96031" w:rsidRPr="00BF0212" w:rsidRDefault="001C6225" w:rsidP="00BF0212">
      <w:pPr>
        <w:spacing w:after="0"/>
        <w:rPr>
          <w:rFonts w:ascii="Times New Roman" w:hAnsi="Times New Roman" w:cs="Times New Roman"/>
          <w:noProof/>
        </w:rPr>
      </w:pPr>
      <w:r w:rsidRPr="00BF0212">
        <w:rPr>
          <w:rFonts w:ascii="Times New Roman" w:hAnsi="Times New Roman" w:cs="Times New Roman"/>
          <w:noProof/>
        </w:rPr>
        <w:t>Плаза Майор</w:t>
      </w:r>
    </w:p>
    <w:p w14:paraId="1417CB73" w14:textId="77777777" w:rsidR="00F96031" w:rsidRPr="00DC283A" w:rsidRDefault="00F96031" w:rsidP="006A5F66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  <w:r w:rsidRPr="00DC283A">
        <w:rPr>
          <w:rFonts w:ascii="Times New Roman" w:hAnsi="Times New Roman" w:cs="Times New Roman"/>
          <w:noProof/>
          <w:shd w:val="clear" w:color="auto" w:fill="FFFFFF"/>
        </w:rPr>
        <w:t>Площад Майор е „родното място” на град Лима, както и негов център. Той се намира в историческата част на града. На площада са разположени едни от най-ключовите сгради и институции в Перу: Правителственият дворец; Катедралата в Лима; Архиепископският дворец; Общинският дворец и други. Плаза майор е в списъка на ЮНЕСКО за опазване на културното наследство, поради факта, че помещава великолепни архитектурни паметници.</w:t>
      </w:r>
    </w:p>
    <w:p w14:paraId="6FE4BF2F" w14:textId="77777777" w:rsidR="006A5F66" w:rsidRPr="00DC283A" w:rsidRDefault="006A5F66" w:rsidP="006A5F66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</w:p>
    <w:p w14:paraId="3587680F" w14:textId="77777777" w:rsidR="001C6225" w:rsidRPr="00DC283A" w:rsidRDefault="001C6225" w:rsidP="006A5F66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  <w:r w:rsidRPr="00DC283A">
        <w:rPr>
          <w:rFonts w:ascii="Times New Roman" w:hAnsi="Times New Roman" w:cs="Times New Roman"/>
          <w:noProof/>
          <w:shd w:val="clear" w:color="auto" w:fill="FFFFFF"/>
        </w:rPr>
        <w:t>Catedral Metropolitana Nossa Senhora Aparecida</w:t>
      </w:r>
    </w:p>
    <w:p w14:paraId="26AFD633" w14:textId="77D4979A" w:rsidR="001C6225" w:rsidRPr="00DC283A" w:rsidRDefault="001C6225" w:rsidP="006A5F66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  <w:r w:rsidRPr="00DC283A">
        <w:rPr>
          <w:rFonts w:ascii="Times New Roman" w:hAnsi="Times New Roman" w:cs="Times New Roman"/>
          <w:noProof/>
          <w:shd w:val="clear" w:color="auto" w:fill="FFFFFF"/>
        </w:rPr>
        <w:t>Катедралата в Бразилия е известна със своята футуристична архитектура. Нейн проектант е Оскар Ниемейер, чиито забележителни, експериментални творби от стоманобетон будят едновременно критики и похвала. Нужни са били няколко години</w:t>
      </w:r>
      <w:r w:rsidR="00E97564">
        <w:rPr>
          <w:rFonts w:ascii="Times New Roman" w:hAnsi="Times New Roman" w:cs="Times New Roman"/>
          <w:noProof/>
          <w:shd w:val="clear" w:color="auto" w:fill="FFFFFF"/>
          <w:lang w:val="en-US"/>
        </w:rPr>
        <w:t>,</w:t>
      </w:r>
      <w:r w:rsidRPr="00DC283A">
        <w:rPr>
          <w:rFonts w:ascii="Times New Roman" w:hAnsi="Times New Roman" w:cs="Times New Roman"/>
          <w:noProof/>
          <w:shd w:val="clear" w:color="auto" w:fill="FFFFFF"/>
        </w:rPr>
        <w:t xml:space="preserve"> за да бъде приета като катедрала, тъй като е проектирана от атеист. Невероятната структура предизвиква почит още от входа </w:t>
      </w:r>
      <w:r w:rsidR="00E97564">
        <w:rPr>
          <w:rFonts w:ascii="Times New Roman" w:hAnsi="Times New Roman" w:cs="Times New Roman"/>
          <w:noProof/>
          <w:shd w:val="clear" w:color="auto" w:fill="FFFFFF"/>
        </w:rPr>
        <w:t>–</w:t>
      </w:r>
      <w:r w:rsidRPr="00DC283A">
        <w:rPr>
          <w:rFonts w:ascii="Times New Roman" w:hAnsi="Times New Roman" w:cs="Times New Roman"/>
          <w:noProof/>
          <w:shd w:val="clear" w:color="auto" w:fill="FFFFFF"/>
        </w:rPr>
        <w:t xml:space="preserve"> в</w:t>
      </w:r>
      <w:r w:rsidR="00E97564">
        <w:rPr>
          <w:rFonts w:ascii="Times New Roman" w:hAnsi="Times New Roman" w:cs="Times New Roman"/>
          <w:noProof/>
          <w:shd w:val="clear" w:color="auto" w:fill="FFFFFF"/>
          <w:lang w:val="en-US"/>
        </w:rPr>
        <w:t xml:space="preserve"> </w:t>
      </w:r>
      <w:r w:rsidRPr="00DC283A">
        <w:rPr>
          <w:rFonts w:ascii="Times New Roman" w:hAnsi="Times New Roman" w:cs="Times New Roman"/>
          <w:noProof/>
          <w:shd w:val="clear" w:color="auto" w:fill="FFFFFF"/>
        </w:rPr>
        <w:t>началото има открита пътека между статуите на евангелистите, а след това тъмно, тихо тунелче, водещо до главната зала, където три висящи ангели в различни размери създават илюзия за небесната дълбочина.</w:t>
      </w:r>
    </w:p>
    <w:p w14:paraId="42B938B2" w14:textId="77777777" w:rsidR="00E20EA1" w:rsidRPr="00E97564" w:rsidRDefault="00E20EA1" w:rsidP="00E97564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</w:p>
    <w:p w14:paraId="56C0DA28" w14:textId="77777777" w:rsidR="00E20EA1" w:rsidRPr="00E97564" w:rsidRDefault="00E20EA1" w:rsidP="00E97564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  <w:r w:rsidRPr="00E97564">
        <w:rPr>
          <w:rFonts w:ascii="Times New Roman" w:hAnsi="Times New Roman" w:cs="Times New Roman"/>
          <w:noProof/>
          <w:shd w:val="clear" w:color="auto" w:fill="FFFFFF"/>
        </w:rPr>
        <w:t>Стадионът Маракана</w:t>
      </w:r>
    </w:p>
    <w:p w14:paraId="3F7E1409" w14:textId="3B9CA62B" w:rsidR="001C6225" w:rsidRPr="00DC283A" w:rsidRDefault="00E20EA1" w:rsidP="006A5F66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  <w:r w:rsidRPr="00DC283A">
        <w:rPr>
          <w:rStyle w:val="Strong"/>
          <w:rFonts w:ascii="Times New Roman" w:hAnsi="Times New Roman" w:cs="Times New Roman"/>
          <w:b w:val="0"/>
          <w:noProof/>
          <w:shd w:val="clear" w:color="auto" w:fill="FFFFFF"/>
        </w:rPr>
        <w:t>Най-големият футболен стадион в света</w:t>
      </w:r>
      <w:r w:rsidRPr="00DC283A">
        <w:rPr>
          <w:rStyle w:val="apple-converted-space"/>
          <w:rFonts w:ascii="Times New Roman" w:hAnsi="Times New Roman" w:cs="Times New Roman"/>
          <w:noProof/>
          <w:shd w:val="clear" w:color="auto" w:fill="FFFFFF"/>
        </w:rPr>
        <w:t> </w:t>
      </w:r>
      <w:r w:rsidRPr="00DC283A">
        <w:rPr>
          <w:rFonts w:ascii="Times New Roman" w:hAnsi="Times New Roman" w:cs="Times New Roman"/>
          <w:noProof/>
          <w:shd w:val="clear" w:color="auto" w:fill="FFFFFF"/>
        </w:rPr>
        <w:t>е точно там, където си мислите – в Рио. Бразилците са големи футболни запалянковци и често дори 200 000 местния великан Маракана трудно ги побира при големите мачове. Стадионът е</w:t>
      </w:r>
      <w:r w:rsidRPr="00DC283A">
        <w:rPr>
          <w:rStyle w:val="apple-converted-space"/>
          <w:rFonts w:ascii="Times New Roman" w:hAnsi="Times New Roman" w:cs="Times New Roman"/>
          <w:noProof/>
          <w:shd w:val="clear" w:color="auto" w:fill="FFFFFF"/>
        </w:rPr>
        <w:t> </w:t>
      </w:r>
      <w:r w:rsidRPr="00DC283A">
        <w:rPr>
          <w:rStyle w:val="Strong"/>
          <w:rFonts w:ascii="Times New Roman" w:hAnsi="Times New Roman" w:cs="Times New Roman"/>
          <w:b w:val="0"/>
          <w:noProof/>
          <w:shd w:val="clear" w:color="auto" w:fill="FFFFFF"/>
        </w:rPr>
        <w:t>построен през 1950 г.</w:t>
      </w:r>
      <w:r w:rsidR="00E63549">
        <w:rPr>
          <w:rStyle w:val="apple-converted-space"/>
          <w:rFonts w:ascii="Times New Roman" w:hAnsi="Times New Roman" w:cs="Times New Roman"/>
          <w:noProof/>
          <w:shd w:val="clear" w:color="auto" w:fill="FFFFFF"/>
        </w:rPr>
        <w:t xml:space="preserve"> </w:t>
      </w:r>
      <w:r w:rsidRPr="00DC283A">
        <w:rPr>
          <w:rFonts w:ascii="Times New Roman" w:hAnsi="Times New Roman" w:cs="Times New Roman"/>
          <w:noProof/>
          <w:shd w:val="clear" w:color="auto" w:fill="FFFFFF"/>
        </w:rPr>
        <w:t>за световната купа по футбол.</w:t>
      </w:r>
    </w:p>
    <w:p w14:paraId="6F978E93" w14:textId="77777777" w:rsidR="00B942AF" w:rsidRPr="00325C30" w:rsidRDefault="00B942AF" w:rsidP="00325C30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</w:p>
    <w:p w14:paraId="62D37F80" w14:textId="790FD627" w:rsidR="00E20EA1" w:rsidRPr="00325C30" w:rsidRDefault="00E20EA1" w:rsidP="00325C30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  <w:r w:rsidRPr="00325C30">
        <w:rPr>
          <w:rFonts w:ascii="Times New Roman" w:hAnsi="Times New Roman" w:cs="Times New Roman"/>
          <w:noProof/>
          <w:shd w:val="clear" w:color="auto" w:fill="FFFFFF"/>
        </w:rPr>
        <w:t>Статуята на Христос</w:t>
      </w:r>
    </w:p>
    <w:p w14:paraId="66CF305B" w14:textId="7A2AFC0D" w:rsidR="001C6225" w:rsidRPr="00DC283A" w:rsidRDefault="00E20EA1" w:rsidP="006A5F66">
      <w:pPr>
        <w:spacing w:after="0" w:line="240" w:lineRule="auto"/>
        <w:rPr>
          <w:rStyle w:val="apple-converted-space"/>
          <w:rFonts w:ascii="Times New Roman" w:hAnsi="Times New Roman" w:cs="Times New Roman"/>
          <w:noProof/>
          <w:shd w:val="clear" w:color="auto" w:fill="FFFFFF"/>
        </w:rPr>
      </w:pPr>
      <w:r w:rsidRPr="00DC283A">
        <w:rPr>
          <w:rFonts w:ascii="Times New Roman" w:hAnsi="Times New Roman" w:cs="Times New Roman"/>
          <w:noProof/>
          <w:shd w:val="clear" w:color="auto" w:fill="FFFFFF"/>
        </w:rPr>
        <w:t>Историята на Статуята на Христос Спасителят датира от 16 век, когато португалците кръстили планината, където се намира статуята, Връх на изкушението, намеквайки за библейската планина. Спасителят е с разперени ръце, извисявайки се над Рио де Жанейро. Завършена през 1931г., тя е висока 38м, изградена е от желязобетон и е облицована с несмлян талк, устойчив на въздействието на климата. Статуята на Христос Спасителя е разположена на високия 710м хълм Корковадо в предградията на града. Допълнителната височина на хълма превръща този съвременен колос в емблематична забележителност на Рио. Като всички останали чудеса по света, тежащата 1145 тона статуя на Христос Спасителя се е превърнала в символ на града и на цяла Бразилия. Разперените ръце с дължина 30 м сякаш се готвят да прегърнат света. Туристите могат да стигнат до основата на статуята с автомобил, железница или по пешеходен маршрут.</w:t>
      </w:r>
    </w:p>
    <w:p w14:paraId="357F119D" w14:textId="77777777" w:rsidR="006A5F66" w:rsidRPr="00325C30" w:rsidRDefault="006A5F66" w:rsidP="00325C30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</w:p>
    <w:p w14:paraId="66D385DB" w14:textId="77777777" w:rsidR="00E20EA1" w:rsidRPr="00325C30" w:rsidRDefault="00E20EA1" w:rsidP="00325C30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  <w:r w:rsidRPr="00325C30">
        <w:rPr>
          <w:rFonts w:ascii="Times New Roman" w:hAnsi="Times New Roman" w:cs="Times New Roman"/>
          <w:noProof/>
          <w:shd w:val="clear" w:color="auto" w:fill="FFFFFF"/>
        </w:rPr>
        <w:t>Копакабана</w:t>
      </w:r>
    </w:p>
    <w:p w14:paraId="1A6C834E" w14:textId="77777777" w:rsidR="00E63549" w:rsidRDefault="00E20EA1" w:rsidP="006A5F66">
      <w:pPr>
        <w:spacing w:after="0" w:line="240" w:lineRule="auto"/>
        <w:rPr>
          <w:rStyle w:val="apple-converted-space"/>
          <w:rFonts w:ascii="Times New Roman" w:hAnsi="Times New Roman" w:cs="Times New Roman"/>
          <w:noProof/>
          <w:shd w:val="clear" w:color="auto" w:fill="FFFFFF"/>
        </w:rPr>
      </w:pPr>
      <w:r w:rsidRPr="00DC283A">
        <w:rPr>
          <w:rFonts w:ascii="Times New Roman" w:hAnsi="Times New Roman" w:cs="Times New Roman"/>
          <w:noProof/>
          <w:shd w:val="clear" w:color="auto" w:fill="FFFFFF"/>
        </w:rPr>
        <w:t>Плажът Копакабана се намира в едноименния квартал, разположен в сърцето на град Рио де Жанейро, Бразилия.</w:t>
      </w:r>
    </w:p>
    <w:p w14:paraId="5BC309E2" w14:textId="1C1CDD8F" w:rsidR="00E20EA1" w:rsidRPr="00DC283A" w:rsidRDefault="00E20EA1" w:rsidP="006A5F66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  <w:r w:rsidRPr="00DC283A">
        <w:rPr>
          <w:rFonts w:ascii="Times New Roman" w:hAnsi="Times New Roman" w:cs="Times New Roman"/>
          <w:noProof/>
          <w:shd w:val="clear" w:color="auto" w:fill="FFFFFF"/>
        </w:rPr>
        <w:t>Замисляли ли сте се кой е най-елитният морски курорт? Определено не може да бъде даден категоричен отговор, но безспорно Копакабана в Рио де Жанейро е сред най-елитните и красиви плажове в цял свят. Четирикилометровата ивица на плажа Копакабана не остава празна дори вечер, когато купонът „кипи на пълни обороти”.</w:t>
      </w:r>
    </w:p>
    <w:p w14:paraId="645F0F72" w14:textId="77777777" w:rsidR="006A5F66" w:rsidRPr="00DC283A" w:rsidRDefault="006A5F66" w:rsidP="006A5F66">
      <w:pPr>
        <w:spacing w:after="0" w:line="240" w:lineRule="auto"/>
        <w:rPr>
          <w:rFonts w:ascii="Times New Roman" w:hAnsi="Times New Roman" w:cs="Times New Roman"/>
          <w:b/>
          <w:bCs/>
          <w:noProof/>
          <w:shd w:val="clear" w:color="auto" w:fill="FFFFFF"/>
        </w:rPr>
      </w:pPr>
    </w:p>
    <w:p w14:paraId="2DE07B48" w14:textId="77777777" w:rsidR="001C6225" w:rsidRPr="00DC283A" w:rsidRDefault="006A5F66" w:rsidP="006A5F66">
      <w:pPr>
        <w:spacing w:after="0" w:line="240" w:lineRule="auto"/>
        <w:rPr>
          <w:rFonts w:ascii="Times New Roman" w:hAnsi="Times New Roman" w:cs="Times New Roman"/>
          <w:bCs/>
          <w:noProof/>
          <w:shd w:val="clear" w:color="auto" w:fill="FFFFFF"/>
        </w:rPr>
      </w:pPr>
      <w:r w:rsidRPr="00DC283A">
        <w:rPr>
          <w:rFonts w:ascii="Times New Roman" w:hAnsi="Times New Roman" w:cs="Times New Roman"/>
          <w:bCs/>
          <w:noProof/>
          <w:shd w:val="clear" w:color="auto" w:fill="FFFFFF"/>
        </w:rPr>
        <w:t>Теотихуакан</w:t>
      </w:r>
    </w:p>
    <w:p w14:paraId="2F5F6824" w14:textId="77777777" w:rsidR="009B73EC" w:rsidRDefault="006A5F66" w:rsidP="006A5F66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  <w:r w:rsidRPr="00DC283A">
        <w:rPr>
          <w:rFonts w:ascii="Times New Roman" w:hAnsi="Times New Roman" w:cs="Times New Roman"/>
          <w:noProof/>
          <w:shd w:val="clear" w:color="auto" w:fill="FFFFFF"/>
        </w:rPr>
        <w:t>Намира се на 48 км в североизточна посока от столицата Мексико. Разположен е на 2285 м. надморска височина в Мексиканското плато. Древният град се е простирал на площ от 23 кв. км. Съществуват доказателства, че местността около Теотихуакан е била населявана 400 г. пр.н.е.</w:t>
      </w:r>
    </w:p>
    <w:p w14:paraId="17E63E18" w14:textId="4EA1C716" w:rsidR="006A5F66" w:rsidRPr="00DC283A" w:rsidRDefault="006A5F66" w:rsidP="006A5F66">
      <w:pPr>
        <w:spacing w:after="0" w:line="240" w:lineRule="auto"/>
        <w:rPr>
          <w:rStyle w:val="apple-converted-space"/>
          <w:rFonts w:ascii="Times New Roman" w:hAnsi="Times New Roman" w:cs="Times New Roman"/>
          <w:noProof/>
          <w:shd w:val="clear" w:color="auto" w:fill="FFFFFF"/>
        </w:rPr>
      </w:pPr>
      <w:r w:rsidRPr="00DC283A">
        <w:rPr>
          <w:rFonts w:ascii="Times New Roman" w:hAnsi="Times New Roman" w:cs="Times New Roman"/>
          <w:noProof/>
          <w:shd w:val="clear" w:color="auto" w:fill="FFFFFF"/>
        </w:rPr>
        <w:t xml:space="preserve">Днес Теотихуакан е под закрилата на ЮНЕСКО за световното културно наследство. Частично разкопан древният религиозен център разкрива пред посетителите множество пирамиди и </w:t>
      </w:r>
      <w:r w:rsidRPr="00DC283A">
        <w:rPr>
          <w:rFonts w:ascii="Times New Roman" w:hAnsi="Times New Roman" w:cs="Times New Roman"/>
          <w:noProof/>
          <w:shd w:val="clear" w:color="auto" w:fill="FFFFFF"/>
        </w:rPr>
        <w:lastRenderedPageBreak/>
        <w:t>храмови обекти. Близостта му до мегаполиса Мексико го превръща в много посещавана туристическа дестинация.</w:t>
      </w:r>
    </w:p>
    <w:p w14:paraId="76E8D663" w14:textId="77777777" w:rsidR="00586F41" w:rsidRPr="00DC283A" w:rsidRDefault="00586F41" w:rsidP="006A5F66">
      <w:pPr>
        <w:spacing w:after="0" w:line="240" w:lineRule="auto"/>
        <w:rPr>
          <w:rStyle w:val="apple-converted-space"/>
          <w:rFonts w:ascii="Times New Roman" w:hAnsi="Times New Roman" w:cs="Times New Roman"/>
          <w:noProof/>
          <w:shd w:val="clear" w:color="auto" w:fill="FFFFFF"/>
        </w:rPr>
      </w:pPr>
    </w:p>
    <w:p w14:paraId="5D759298" w14:textId="77777777" w:rsidR="00586F41" w:rsidRPr="00586F41" w:rsidRDefault="00586F41" w:rsidP="005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/>
          <w:lang w:eastAsia="bg-BG"/>
        </w:rPr>
      </w:pPr>
      <w:r w:rsidRPr="00586F41">
        <w:rPr>
          <w:rFonts w:ascii="Times New Roman" w:eastAsia="Times New Roman" w:hAnsi="Times New Roman" w:cs="Times New Roman"/>
          <w:bCs/>
          <w:noProof/>
          <w:lang w:eastAsia="bg-BG"/>
        </w:rPr>
        <w:t>Чичен Ица</w:t>
      </w:r>
    </w:p>
    <w:p w14:paraId="0285AA2A" w14:textId="1593E1F9" w:rsidR="00586F41" w:rsidRPr="00586F41" w:rsidRDefault="00586F41" w:rsidP="00586F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lang w:eastAsia="bg-BG"/>
        </w:rPr>
      </w:pPr>
      <w:r w:rsidRPr="00586F41">
        <w:rPr>
          <w:rFonts w:ascii="Times New Roman" w:eastAsia="Times New Roman" w:hAnsi="Times New Roman" w:cs="Times New Roman"/>
          <w:noProof/>
          <w:lang w:eastAsia="bg-BG"/>
        </w:rPr>
        <w:t>Древният град Чичен Ица е разположен в северната част на полуостров Юкатан. Представлява археологически обект от Доколумбовия период</w:t>
      </w:r>
      <w:r w:rsidRPr="00DC283A">
        <w:rPr>
          <w:rFonts w:ascii="Times New Roman" w:eastAsia="Times New Roman" w:hAnsi="Times New Roman" w:cs="Times New Roman"/>
          <w:noProof/>
          <w:lang w:eastAsia="bg-BG"/>
        </w:rPr>
        <w:t>, построен от цивилизацията на м</w:t>
      </w:r>
      <w:r w:rsidRPr="00586F41">
        <w:rPr>
          <w:rFonts w:ascii="Times New Roman" w:eastAsia="Times New Roman" w:hAnsi="Times New Roman" w:cs="Times New Roman"/>
          <w:noProof/>
          <w:lang w:eastAsia="bg-BG"/>
        </w:rPr>
        <w:t>аите, който е изпълнявал функциите на политически, културен и религиозен център. Заради голямата си историческа и археологическа стойност, обектът е под егидата на ЮНЕСКО.</w:t>
      </w:r>
    </w:p>
    <w:p w14:paraId="5CDDB1AC" w14:textId="77777777" w:rsidR="00586F41" w:rsidRPr="00DC283A" w:rsidRDefault="00586F41" w:rsidP="006A5F66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</w:p>
    <w:p w14:paraId="3FF5F7F7" w14:textId="77777777" w:rsidR="0093029F" w:rsidRPr="0093029F" w:rsidRDefault="0093029F" w:rsidP="00930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noProof/>
          <w:lang w:eastAsia="bg-BG"/>
        </w:rPr>
      </w:pPr>
      <w:r w:rsidRPr="0093029F">
        <w:rPr>
          <w:rFonts w:ascii="Times New Roman" w:eastAsia="Times New Roman" w:hAnsi="Times New Roman" w:cs="Times New Roman"/>
          <w:bCs/>
          <w:noProof/>
          <w:lang w:eastAsia="bg-BG"/>
        </w:rPr>
        <w:t>Великденски остров</w:t>
      </w:r>
    </w:p>
    <w:p w14:paraId="5164AFDA" w14:textId="77777777" w:rsidR="003F2660" w:rsidRDefault="0093029F" w:rsidP="00930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lang w:eastAsia="bg-BG"/>
        </w:rPr>
      </w:pPr>
      <w:r w:rsidRPr="0093029F">
        <w:rPr>
          <w:rFonts w:ascii="Times New Roman" w:eastAsia="Times New Roman" w:hAnsi="Times New Roman" w:cs="Times New Roman"/>
          <w:noProof/>
          <w:lang w:eastAsia="bg-BG"/>
        </w:rPr>
        <w:t>Великденският остров се намира в Тихия океан и е отдалечено на 3600 км в западна посока от страната. Островът е създаден от три вулкана, а местните жители са едва 3800</w:t>
      </w:r>
      <w:r w:rsidR="003F2660">
        <w:rPr>
          <w:rFonts w:ascii="Times New Roman" w:eastAsia="Times New Roman" w:hAnsi="Times New Roman" w:cs="Times New Roman"/>
          <w:noProof/>
          <w:lang w:eastAsia="bg-BG"/>
        </w:rPr>
        <w:t>.</w:t>
      </w:r>
    </w:p>
    <w:p w14:paraId="5A369F76" w14:textId="7D80CDD0" w:rsidR="0093029F" w:rsidRPr="0093029F" w:rsidRDefault="0093029F" w:rsidP="009302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lang w:eastAsia="bg-BG"/>
        </w:rPr>
      </w:pPr>
      <w:r w:rsidRPr="0093029F">
        <w:rPr>
          <w:rFonts w:ascii="Times New Roman" w:eastAsia="Times New Roman" w:hAnsi="Times New Roman" w:cs="Times New Roman"/>
          <w:noProof/>
          <w:lang w:eastAsia="bg-BG"/>
        </w:rPr>
        <w:t>Островът е известен със своите моаи – изправени каменни статуи с форма на човешки глави. Уникалните монолити са над 900 и са с височина от 1 м до над 11 м. Лицата на безмълвните обитатели се характеризират с необичайно дълги и остри носове и издължени уши. В каменната кариера все още стоят десетки недовършени статуи, сякаш внезапно неизвестните скулптури са напуснали ателието си. До днес не е изяснено с каква цел са изработвани причудливите каменни глави и какво се е случило с техните създатели, които не са успели да завършат започнатото.</w:t>
      </w:r>
    </w:p>
    <w:p w14:paraId="7C905ECF" w14:textId="77777777" w:rsidR="0093029F" w:rsidRPr="00DC283A" w:rsidRDefault="0093029F" w:rsidP="006A5F66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</w:p>
    <w:p w14:paraId="49922F73" w14:textId="77777777" w:rsidR="00DC283A" w:rsidRPr="00DC283A" w:rsidRDefault="00DC283A" w:rsidP="006A5F66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</w:rPr>
      </w:pPr>
      <w:r w:rsidRPr="00DC283A">
        <w:rPr>
          <w:rFonts w:ascii="Times New Roman" w:hAnsi="Times New Roman" w:cs="Times New Roman"/>
          <w:noProof/>
          <w:shd w:val="clear" w:color="auto" w:fill="FFFFFF"/>
        </w:rPr>
        <w:t>Платото Наска</w:t>
      </w:r>
    </w:p>
    <w:p w14:paraId="0833192F" w14:textId="0E72B675" w:rsidR="001C6225" w:rsidRPr="00DC283A" w:rsidRDefault="00DC283A" w:rsidP="006A5F66">
      <w:pPr>
        <w:spacing w:after="0" w:line="240" w:lineRule="auto"/>
        <w:rPr>
          <w:rFonts w:ascii="Times New Roman" w:hAnsi="Times New Roman" w:cs="Times New Roman"/>
          <w:noProof/>
          <w:shd w:val="clear" w:color="auto" w:fill="FFFFFF"/>
          <w:lang w:val="en-US"/>
        </w:rPr>
      </w:pPr>
      <w:r w:rsidRPr="00DC283A">
        <w:rPr>
          <w:rFonts w:ascii="Times New Roman" w:hAnsi="Times New Roman" w:cs="Times New Roman"/>
          <w:noProof/>
          <w:shd w:val="clear" w:color="auto" w:fill="FFFFFF"/>
        </w:rPr>
        <w:t>П</w:t>
      </w:r>
      <w:r w:rsidRPr="00DC283A">
        <w:rPr>
          <w:rFonts w:ascii="Times New Roman" w:hAnsi="Times New Roman" w:cs="Times New Roman"/>
          <w:noProof/>
        </w:rPr>
        <w:t>реди</w:t>
      </w:r>
      <w:r w:rsidR="003F2660">
        <w:rPr>
          <w:rStyle w:val="apple-converted-space"/>
          <w:rFonts w:ascii="Times New Roman" w:hAnsi="Times New Roman" w:cs="Times New Roman"/>
          <w:noProof/>
        </w:rPr>
        <w:t xml:space="preserve"> </w:t>
      </w:r>
      <w:r w:rsidRPr="00DC283A">
        <w:rPr>
          <w:rFonts w:ascii="Times New Roman" w:hAnsi="Times New Roman" w:cs="Times New Roman"/>
          <w:noProof/>
        </w:rPr>
        <w:t xml:space="preserve">около 2000 години малко проучена Южноамериканска цивилизация създала в перуанското пустинно плато Наска множество гигантски загадъчни изображения. Червеникавата пустинна повърхност е набраздена с над 100 изображения на растения и животни, геометрични фигури и непонятни, несвързани помежду си прави линии. Въпреки множеството хипотези, предназначението им не е изяснено и остава истинска загадка. Това най-голямо графично произведение в света обхваща площ от 520 кв. км на територията на Перу, между Андите и Тихия океан. Съществуването на загадъчните изображения било неизвестно до 20-те години на ХХ-тия век, когато били открити след случаен полет над тях. </w:t>
      </w:r>
    </w:p>
    <w:p w14:paraId="2B59E1B7" w14:textId="77777777" w:rsidR="00DC283A" w:rsidRDefault="00DC283A" w:rsidP="006A5F66">
      <w:pPr>
        <w:spacing w:after="0" w:line="240" w:lineRule="auto"/>
        <w:jc w:val="right"/>
        <w:rPr>
          <w:rFonts w:ascii="Times New Roman" w:hAnsi="Times New Roman" w:cs="Times New Roman"/>
          <w:noProof/>
          <w:shd w:val="clear" w:color="auto" w:fill="FFFFFF"/>
        </w:rPr>
      </w:pPr>
    </w:p>
    <w:p w14:paraId="3234E174" w14:textId="77777777" w:rsidR="001C6225" w:rsidRPr="00DC283A" w:rsidRDefault="00DC283A" w:rsidP="006A5F66">
      <w:pPr>
        <w:spacing w:after="0" w:line="240" w:lineRule="auto"/>
        <w:jc w:val="right"/>
        <w:rPr>
          <w:rFonts w:ascii="Times New Roman" w:hAnsi="Times New Roman" w:cs="Times New Roman"/>
          <w:noProof/>
          <w:shd w:val="clear" w:color="auto" w:fill="FFFFFF"/>
        </w:rPr>
      </w:pPr>
      <w:r w:rsidRPr="00DC283A">
        <w:rPr>
          <w:rFonts w:ascii="Times New Roman" w:hAnsi="Times New Roman" w:cs="Times New Roman"/>
          <w:noProof/>
          <w:shd w:val="clear" w:color="auto" w:fill="FFFFFF"/>
        </w:rPr>
        <w:t>Източници</w:t>
      </w:r>
      <w:r w:rsidR="001C6225" w:rsidRPr="00DC283A">
        <w:rPr>
          <w:rFonts w:ascii="Times New Roman" w:hAnsi="Times New Roman" w:cs="Times New Roman"/>
          <w:noProof/>
          <w:shd w:val="clear" w:color="auto" w:fill="FFFFFF"/>
        </w:rPr>
        <w:t xml:space="preserve">: </w:t>
      </w:r>
      <w:hyperlink r:id="rId4" w:history="1">
        <w:r w:rsidR="001C6225" w:rsidRPr="00DC283A">
          <w:rPr>
            <w:rStyle w:val="Hyperlink"/>
            <w:rFonts w:ascii="Times New Roman" w:hAnsi="Times New Roman" w:cs="Times New Roman"/>
            <w:noProof/>
            <w:color w:val="auto"/>
            <w:shd w:val="clear" w:color="auto" w:fill="FFFFFF"/>
          </w:rPr>
          <w:t>http://www.nasamnatam.com</w:t>
        </w:r>
      </w:hyperlink>
    </w:p>
    <w:p w14:paraId="31B9ECEB" w14:textId="77777777" w:rsidR="001C6225" w:rsidRPr="00DC283A" w:rsidRDefault="003F2660" w:rsidP="006A5F66">
      <w:pPr>
        <w:spacing w:after="0" w:line="240" w:lineRule="auto"/>
        <w:jc w:val="right"/>
        <w:rPr>
          <w:rFonts w:ascii="Times New Roman" w:hAnsi="Times New Roman" w:cs="Times New Roman"/>
          <w:noProof/>
          <w:shd w:val="clear" w:color="auto" w:fill="FFFFFF"/>
        </w:rPr>
      </w:pPr>
      <w:hyperlink r:id="rId5" w:history="1">
        <w:r w:rsidR="001C6225" w:rsidRPr="00DC283A">
          <w:rPr>
            <w:rStyle w:val="Hyperlink"/>
            <w:rFonts w:ascii="Times New Roman" w:hAnsi="Times New Roman" w:cs="Times New Roman"/>
            <w:noProof/>
            <w:color w:val="auto"/>
            <w:shd w:val="clear" w:color="auto" w:fill="FFFFFF"/>
          </w:rPr>
          <w:t>http://www.globalen.bg</w:t>
        </w:r>
      </w:hyperlink>
    </w:p>
    <w:p w14:paraId="44C2BBAD" w14:textId="77777777" w:rsidR="00DC283A" w:rsidRPr="00DC283A" w:rsidRDefault="00DC283A" w:rsidP="006A5F66">
      <w:pPr>
        <w:spacing w:after="0" w:line="240" w:lineRule="auto"/>
        <w:jc w:val="right"/>
        <w:rPr>
          <w:rFonts w:ascii="Times New Roman" w:hAnsi="Times New Roman" w:cs="Times New Roman"/>
          <w:noProof/>
          <w:shd w:val="clear" w:color="auto" w:fill="FFFFFF"/>
        </w:rPr>
      </w:pPr>
      <w:r w:rsidRPr="00DC283A">
        <w:rPr>
          <w:rFonts w:ascii="Times New Roman" w:hAnsi="Times New Roman" w:cs="Times New Roman"/>
          <w:noProof/>
          <w:shd w:val="clear" w:color="auto" w:fill="FFFFFF"/>
        </w:rPr>
        <w:t>и др.</w:t>
      </w:r>
    </w:p>
    <w:p w14:paraId="7DA6C08C" w14:textId="77777777" w:rsidR="001C6225" w:rsidRPr="00DC283A" w:rsidRDefault="001C6225" w:rsidP="006A5F66">
      <w:pPr>
        <w:spacing w:after="0" w:line="240" w:lineRule="auto"/>
        <w:rPr>
          <w:rFonts w:ascii="Times New Roman" w:hAnsi="Times New Roman" w:cs="Times New Roman"/>
          <w:noProof/>
        </w:rPr>
      </w:pPr>
    </w:p>
    <w:sectPr w:rsidR="001C6225" w:rsidRPr="00DC283A" w:rsidSect="001F6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D5"/>
    <w:rsid w:val="00093D13"/>
    <w:rsid w:val="001C6225"/>
    <w:rsid w:val="001F6076"/>
    <w:rsid w:val="00325C30"/>
    <w:rsid w:val="003F2660"/>
    <w:rsid w:val="00586F41"/>
    <w:rsid w:val="005F35D5"/>
    <w:rsid w:val="006A5F66"/>
    <w:rsid w:val="00783120"/>
    <w:rsid w:val="008E3456"/>
    <w:rsid w:val="0093029F"/>
    <w:rsid w:val="0094087C"/>
    <w:rsid w:val="009549C4"/>
    <w:rsid w:val="009B73EC"/>
    <w:rsid w:val="00A92EFA"/>
    <w:rsid w:val="00AD2B25"/>
    <w:rsid w:val="00B70600"/>
    <w:rsid w:val="00B942AF"/>
    <w:rsid w:val="00BF0212"/>
    <w:rsid w:val="00DC283A"/>
    <w:rsid w:val="00E20EA1"/>
    <w:rsid w:val="00E237DF"/>
    <w:rsid w:val="00E63549"/>
    <w:rsid w:val="00E94F0B"/>
    <w:rsid w:val="00E97564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0E1E49"/>
  <w15:docId w15:val="{C23DF8B3-AD56-4399-AE1E-FA757F08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076"/>
  </w:style>
  <w:style w:type="paragraph" w:styleId="Heading1">
    <w:name w:val="heading 1"/>
    <w:basedOn w:val="Normal"/>
    <w:link w:val="Heading1Char"/>
    <w:uiPriority w:val="9"/>
    <w:qFormat/>
    <w:rsid w:val="00F96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5D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F35D5"/>
  </w:style>
  <w:style w:type="character" w:styleId="Strong">
    <w:name w:val="Strong"/>
    <w:basedOn w:val="DefaultParagraphFont"/>
    <w:uiPriority w:val="22"/>
    <w:qFormat/>
    <w:rsid w:val="005F35D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9603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3912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single" w:sz="18" w:space="3" w:color="D9DEE3"/>
            <w:right w:val="none" w:sz="0" w:space="0" w:color="auto"/>
          </w:divBdr>
        </w:div>
        <w:div w:id="1205485019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49888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single" w:sz="18" w:space="3" w:color="D9DEE3"/>
            <w:right w:val="none" w:sz="0" w:space="0" w:color="auto"/>
          </w:divBdr>
        </w:div>
        <w:div w:id="450395103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89555">
          <w:marLeft w:val="0"/>
          <w:marRight w:val="0"/>
          <w:marTop w:val="346"/>
          <w:marBottom w:val="0"/>
          <w:divBdr>
            <w:top w:val="none" w:sz="0" w:space="0" w:color="auto"/>
            <w:left w:val="none" w:sz="0" w:space="0" w:color="auto"/>
            <w:bottom w:val="single" w:sz="18" w:space="3" w:color="D9DEE3"/>
            <w:right w:val="none" w:sz="0" w:space="0" w:color="auto"/>
          </w:divBdr>
        </w:div>
        <w:div w:id="18975662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lobalen.bg" TargetMode="External"/><Relationship Id="rId4" Type="http://schemas.openxmlformats.org/officeDocument/2006/relationships/hyperlink" Target="http://www.nasamnatam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Димитър И. Данаилов</cp:lastModifiedBy>
  <cp:revision>12</cp:revision>
  <dcterms:created xsi:type="dcterms:W3CDTF">2021-11-07T15:14:00Z</dcterms:created>
  <dcterms:modified xsi:type="dcterms:W3CDTF">2021-11-07T16:38:00Z</dcterms:modified>
</cp:coreProperties>
</file>